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hint="eastAsia" w:ascii="Times New Roman" w:hAnsi="Times New Roman" w:eastAsia="方正小标宋简体" w:cs="方正小标宋简体"/>
          <w:color w:val="000000"/>
          <w:sz w:val="44"/>
          <w:szCs w:val="44"/>
          <w:lang w:eastAsia="zh-CN"/>
        </w:rPr>
      </w:pPr>
      <w:r>
        <w:rPr>
          <w:rFonts w:hint="eastAsia" w:ascii="Times New Roman" w:hAnsi="方正小标宋简体" w:eastAsia="方正小标宋简体" w:cs="方正小标宋简体"/>
          <w:bCs/>
          <w:color w:val="000000"/>
          <w:sz w:val="44"/>
          <w:szCs w:val="44"/>
          <w:lang w:eastAsia="zh-CN"/>
        </w:rPr>
        <w:t>永兴县</w:t>
      </w:r>
      <w:r>
        <w:rPr>
          <w:rFonts w:hint="eastAsia" w:ascii="Times New Roman" w:hAnsi="方正小标宋简体" w:eastAsia="方正小标宋简体" w:cs="方正小标宋简体"/>
          <w:bCs/>
          <w:color w:val="000000"/>
          <w:sz w:val="44"/>
          <w:szCs w:val="44"/>
        </w:rPr>
        <w:t>市场监督管理局</w:t>
      </w:r>
    </w:p>
    <w:p>
      <w:pPr>
        <w:spacing w:line="640" w:lineRule="exact"/>
        <w:jc w:val="center"/>
        <w:rPr>
          <w:rFonts w:hint="eastAsia" w:ascii="Times New Roman" w:hAnsi="方正小标宋简体" w:eastAsia="方正小标宋简体" w:cs="方正小标宋简体"/>
          <w:bCs/>
          <w:color w:val="000000"/>
          <w:sz w:val="44"/>
          <w:szCs w:val="44"/>
        </w:rPr>
      </w:pPr>
      <w:r>
        <w:rPr>
          <w:rFonts w:hint="eastAsia" w:ascii="Times New Roman" w:hAnsi="方正小标宋简体" w:eastAsia="方正小标宋简体" w:cs="方正小标宋简体"/>
          <w:bCs/>
          <w:color w:val="000000"/>
          <w:sz w:val="44"/>
          <w:szCs w:val="44"/>
        </w:rPr>
        <w:t>行政处罚决定书</w:t>
      </w:r>
    </w:p>
    <w:p>
      <w:pPr>
        <w:spacing w:line="640" w:lineRule="exact"/>
        <w:jc w:val="center"/>
        <w:rPr>
          <w:rFonts w:hint="eastAsia" w:ascii="Times New Roman" w:hAnsi="Times New Roman" w:eastAsia="仿宋_GB2312" w:cs="仿宋"/>
          <w:color w:val="000000"/>
          <w:sz w:val="32"/>
          <w:szCs w:val="32"/>
          <w:u w:val="none"/>
        </w:rPr>
      </w:pPr>
      <w:r>
        <w:rPr>
          <w:rFonts w:hint="eastAsia" w:ascii="Times New Roman" w:hAnsi="Times New Roman" w:eastAsia="仿宋_GB2312" w:cs="仿宋"/>
          <w:color w:val="000000"/>
          <w:sz w:val="32"/>
          <w:szCs w:val="32"/>
          <w:u w:val="none"/>
        </w:rPr>
        <mc:AlternateContent>
          <mc:Choice Requires="wps">
            <w:drawing>
              <wp:anchor distT="0" distB="0" distL="114300" distR="114300" simplePos="0" relativeHeight="251660288" behindDoc="0" locked="0" layoutInCell="1" allowOverlap="1">
                <wp:simplePos x="0" y="0"/>
                <wp:positionH relativeFrom="column">
                  <wp:posOffset>25400</wp:posOffset>
                </wp:positionH>
                <wp:positionV relativeFrom="paragraph">
                  <wp:posOffset>20802600</wp:posOffset>
                </wp:positionV>
                <wp:extent cx="5761990" cy="1270"/>
                <wp:effectExtent l="9525" t="9525" r="19685" b="17780"/>
                <wp:wrapNone/>
                <wp:docPr id="1" name="直接箭头连接符 1"/>
                <wp:cNvGraphicFramePr/>
                <a:graphic xmlns:a="http://schemas.openxmlformats.org/drawingml/2006/main">
                  <a:graphicData uri="http://schemas.microsoft.com/office/word/2010/wordprocessingShape">
                    <wps:wsp>
                      <wps:cNvCnPr/>
                      <wps:spPr>
                        <a:xfrm>
                          <a:off x="0" y="0"/>
                          <a:ext cx="5761990" cy="1270"/>
                        </a:xfrm>
                        <a:prstGeom prst="straightConnector1">
                          <a:avLst/>
                        </a:prstGeom>
                        <a:ln w="19050" cap="sq"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2pt;margin-top:1638pt;height:0.1pt;width:453.7pt;z-index:251660288;mso-width-relative:page;mso-height-relative:page;" filled="f" stroked="t" coordsize="21600,21600" o:gfxdata="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i14omtoAAAALAQAADwAAAAAAAAABACAAAAAiAAAAZHJzL2Rv&#10;d25yZXYueG1sUEsBAhQAFAAAAAgAh07iQH3OV+//AQAA7gMAAA4AAAAAAAAAAQAgAAAAKQEAAGRy&#10;cy9lMm9Eb2MueG1sUEsFBgAAAAAGAAYAWQEAAJoFAAAAAA==&#10;">
                <v:fill on="f" focussize="0,0"/>
                <v:stroke weight="1.5pt" color="#000000" joinstyle="round" endcap="square"/>
                <v:imagedata o:title=""/>
                <o:lock v:ext="edit" aspectratio="f"/>
              </v:shape>
            </w:pict>
          </mc:Fallback>
        </mc:AlternateContent>
      </w:r>
      <w:r>
        <w:rPr>
          <w:rFonts w:hint="eastAsia" w:ascii="Times New Roman" w:hAnsi="Times New Roman" w:cs="仿宋"/>
          <w:color w:val="000000"/>
          <w:sz w:val="32"/>
          <w:szCs w:val="32"/>
          <w:u w:val="none"/>
          <w:lang w:eastAsia="zh-CN"/>
        </w:rPr>
        <w:t>永</w:t>
      </w:r>
      <w:r>
        <w:rPr>
          <w:rFonts w:hint="eastAsia" w:ascii="Times New Roman" w:hAnsi="Times New Roman" w:eastAsia="仿宋_GB2312" w:cs="仿宋"/>
          <w:color w:val="000000"/>
          <w:sz w:val="32"/>
          <w:szCs w:val="32"/>
          <w:u w:val="none"/>
        </w:rPr>
        <w:t>市监</w:t>
      </w:r>
      <w:r>
        <w:rPr>
          <w:rFonts w:hint="eastAsia" w:ascii="Times New Roman" w:hAnsi="Times New Roman" w:cs="仿宋"/>
          <w:color w:val="000000"/>
          <w:sz w:val="32"/>
          <w:szCs w:val="32"/>
          <w:u w:val="none"/>
          <w:lang w:eastAsia="zh-CN"/>
        </w:rPr>
        <w:t>罚</w:t>
      </w:r>
      <w:r>
        <w:rPr>
          <w:rFonts w:hint="eastAsia" w:ascii="Times New Roman" w:hAnsi="Times New Roman" w:eastAsia="仿宋_GB2312" w:cs="仿宋"/>
          <w:color w:val="000000"/>
          <w:sz w:val="32"/>
          <w:szCs w:val="32"/>
          <w:u w:val="none"/>
        </w:rPr>
        <w:t xml:space="preserve">字〔 </w:t>
      </w:r>
      <w:r>
        <w:rPr>
          <w:rFonts w:hint="eastAsia" w:ascii="Times New Roman" w:hAnsi="Times New Roman" w:cs="仿宋"/>
          <w:color w:val="000000"/>
          <w:sz w:val="32"/>
          <w:szCs w:val="32"/>
          <w:u w:val="none"/>
          <w:lang w:val="en-US" w:eastAsia="zh-CN"/>
        </w:rPr>
        <w:t>2021</w:t>
      </w:r>
      <w:r>
        <w:rPr>
          <w:rFonts w:hint="eastAsia" w:ascii="Times New Roman" w:hAnsi="Times New Roman" w:eastAsia="仿宋_GB2312" w:cs="仿宋"/>
          <w:color w:val="000000"/>
          <w:sz w:val="32"/>
          <w:szCs w:val="32"/>
          <w:u w:val="none"/>
        </w:rPr>
        <w:t>〕</w:t>
      </w:r>
      <w:r>
        <w:rPr>
          <w:rFonts w:hint="eastAsia" w:ascii="Times New Roman" w:hAnsi="Times New Roman" w:cs="仿宋"/>
          <w:color w:val="000000"/>
          <w:sz w:val="32"/>
          <w:szCs w:val="32"/>
          <w:u w:val="none"/>
          <w:lang w:val="en-US" w:eastAsia="zh-CN"/>
        </w:rPr>
        <w:t>12</w:t>
      </w:r>
      <w:r>
        <w:rPr>
          <w:rFonts w:hint="eastAsia" w:ascii="Times New Roman" w:hAnsi="Times New Roman" w:eastAsia="仿宋_GB2312" w:cs="仿宋"/>
          <w:color w:val="000000"/>
          <w:sz w:val="32"/>
          <w:szCs w:val="32"/>
          <w:u w:val="none"/>
        </w:rPr>
        <w:t xml:space="preserve"> 号</w:t>
      </w:r>
    </w:p>
    <w:p>
      <w:pPr>
        <w:spacing w:line="640" w:lineRule="exact"/>
        <w:jc w:val="center"/>
        <w:rPr>
          <w:rFonts w:hint="eastAsia" w:ascii="Times New Roman" w:hAnsi="Times New Roman" w:eastAsia="仿宋_GB2312" w:cs="仿宋"/>
          <w:color w:val="000000"/>
          <w:sz w:val="32"/>
          <w:szCs w:val="32"/>
          <w:u w:val="none"/>
        </w:rPr>
      </w:pPr>
    </w:p>
    <w:p>
      <w:pPr>
        <w:spacing w:line="520" w:lineRule="exact"/>
        <w:ind w:left="140" w:hanging="140"/>
        <w:rPr>
          <w:rFonts w:hint="eastAsia" w:ascii="Times New Roman" w:hAnsi="Times New Roman" w:eastAsia="仿宋_GB2312" w:cs="Mongolian Baiti"/>
          <w:sz w:val="32"/>
          <w:szCs w:val="32"/>
        </w:rPr>
      </w:pPr>
      <w:r>
        <w:rPr>
          <w:rFonts w:hint="eastAsia" w:ascii="Times New Roman" w:hAnsi="Times New Roman" w:eastAsia="仿宋_GB2312" w:cs="Mongolian Baiti"/>
          <w:b w:val="0"/>
          <w:bCs w:val="0"/>
          <w:kern w:val="1"/>
          <w:sz w:val="32"/>
          <w:szCs w:val="32"/>
        </w:rPr>
        <w:t>当事人：</w:t>
      </w:r>
      <w:r>
        <w:rPr>
          <w:rFonts w:hint="eastAsia" w:ascii="Times New Roman" w:hAnsi="Times New Roman" w:cs="Mongolian Baiti"/>
          <w:b w:val="0"/>
          <w:bCs w:val="0"/>
          <w:kern w:val="1"/>
          <w:sz w:val="32"/>
          <w:szCs w:val="32"/>
          <w:u w:val="none"/>
          <w:lang w:eastAsia="zh-CN"/>
        </w:rPr>
        <w:t>永兴县朝阳实验小学幼儿园</w:t>
      </w:r>
      <w:r>
        <w:rPr>
          <w:rFonts w:hint="eastAsia" w:ascii="Times New Roman" w:hAnsi="Times New Roman" w:eastAsia="仿宋_GB2312" w:cs="Mongolian Baiti"/>
          <w:b w:val="0"/>
          <w:bCs w:val="0"/>
          <w:kern w:val="1"/>
          <w:sz w:val="32"/>
          <w:szCs w:val="32"/>
          <w:u w:val="none"/>
        </w:rPr>
        <w:t xml:space="preserve">                     </w:t>
      </w:r>
      <w:r>
        <w:rPr>
          <w:rFonts w:hint="eastAsia" w:ascii="Times New Roman" w:hAnsi="Times New Roman" w:eastAsia="仿宋_GB2312" w:cs="Mongolian Baiti"/>
          <w:kern w:val="1"/>
          <w:sz w:val="32"/>
          <w:szCs w:val="32"/>
          <w:u w:val="single"/>
        </w:rPr>
        <w:t xml:space="preserve">                        </w:t>
      </w:r>
    </w:p>
    <w:p>
      <w:pPr>
        <w:spacing w:line="520" w:lineRule="exact"/>
        <w:ind w:left="140" w:hanging="140"/>
        <w:rPr>
          <w:rFonts w:hint="eastAsia" w:ascii="Times New Roman" w:hAnsi="Times New Roman" w:cs="Mongolian Baiti"/>
          <w:kern w:val="1"/>
          <w:sz w:val="32"/>
          <w:szCs w:val="32"/>
          <w:lang w:eastAsia="zh-CN"/>
        </w:rPr>
      </w:pPr>
      <w:r>
        <w:rPr>
          <w:rFonts w:hint="eastAsia" w:ascii="Times New Roman" w:hAnsi="Times New Roman" w:cs="Mongolian Baiti"/>
          <w:kern w:val="1"/>
          <w:sz w:val="32"/>
          <w:szCs w:val="32"/>
          <w:lang w:eastAsia="zh-CN"/>
        </w:rPr>
        <w:t>主体资格证照名称：事业单位法人证书</w:t>
      </w:r>
    </w:p>
    <w:p>
      <w:pPr>
        <w:spacing w:line="520" w:lineRule="exact"/>
        <w:ind w:left="140" w:hanging="140"/>
        <w:rPr>
          <w:rFonts w:hint="eastAsia" w:ascii="Times New Roman" w:hAnsi="Times New Roman" w:eastAsia="仿宋_GB2312" w:cs="Mongolian Baiti"/>
          <w:kern w:val="1"/>
          <w:sz w:val="32"/>
          <w:szCs w:val="32"/>
          <w:u w:val="single"/>
        </w:rPr>
      </w:pPr>
      <w:r>
        <w:rPr>
          <w:rFonts w:hint="eastAsia" w:ascii="Times New Roman" w:hAnsi="Times New Roman" w:eastAsia="仿宋_GB2312" w:cs="Mongolian Baiti"/>
          <w:kern w:val="1"/>
          <w:sz w:val="32"/>
          <w:szCs w:val="32"/>
        </w:rPr>
        <w:t>统一社会信用代码：</w:t>
      </w:r>
      <w:r>
        <w:rPr>
          <w:rFonts w:hint="eastAsia" w:ascii="Times New Roman" w:hAnsi="Times New Roman" w:eastAsia="仿宋_GB2312" w:cs="Mongolian Baiti"/>
          <w:kern w:val="1"/>
          <w:sz w:val="32"/>
          <w:szCs w:val="32"/>
          <w:u w:val="none"/>
        </w:rPr>
        <w:t xml:space="preserve"> </w:t>
      </w:r>
      <w:r>
        <w:rPr>
          <w:rFonts w:hint="eastAsia" w:ascii="Times New Roman" w:hAnsi="Times New Roman" w:cs="Mongolian Baiti"/>
          <w:kern w:val="1"/>
          <w:sz w:val="32"/>
          <w:szCs w:val="32"/>
          <w:u w:val="none"/>
          <w:lang w:val="en-US" w:eastAsia="zh-CN"/>
        </w:rPr>
        <w:t>12431023MB1318125J</w:t>
      </w:r>
      <w:r>
        <w:rPr>
          <w:rFonts w:hint="eastAsia" w:ascii="Times New Roman" w:hAnsi="Times New Roman" w:eastAsia="仿宋_GB2312" w:cs="Mongolian Baiti"/>
          <w:kern w:val="1"/>
          <w:sz w:val="32"/>
          <w:szCs w:val="32"/>
          <w:u w:val="none"/>
        </w:rPr>
        <w:t xml:space="preserve">             </w:t>
      </w:r>
    </w:p>
    <w:p>
      <w:pPr>
        <w:spacing w:line="520" w:lineRule="exact"/>
        <w:rPr>
          <w:rFonts w:hint="eastAsia"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rPr>
        <w:t>住所：</w:t>
      </w:r>
      <w:r>
        <w:rPr>
          <w:rFonts w:hint="eastAsia" w:ascii="Times New Roman" w:hAnsi="Times New Roman" w:eastAsia="仿宋_GB2312" w:cs="Mongolian Baiti"/>
          <w:kern w:val="1"/>
          <w:sz w:val="32"/>
          <w:szCs w:val="32"/>
          <w:u w:val="none"/>
        </w:rPr>
        <w:t xml:space="preserve"> </w:t>
      </w:r>
      <w:r>
        <w:rPr>
          <w:rFonts w:hint="eastAsia" w:ascii="Times New Roman" w:hAnsi="Times New Roman" w:cs="Mongolian Baiti"/>
          <w:kern w:val="1"/>
          <w:sz w:val="32"/>
          <w:szCs w:val="32"/>
          <w:u w:val="none"/>
          <w:lang w:eastAsia="zh-CN"/>
        </w:rPr>
        <w:t>永兴县沙子江路</w:t>
      </w:r>
      <w:r>
        <w:rPr>
          <w:rFonts w:hint="eastAsia" w:ascii="Times New Roman" w:hAnsi="Times New Roman" w:cs="Mongolian Baiti"/>
          <w:kern w:val="1"/>
          <w:sz w:val="32"/>
          <w:szCs w:val="32"/>
          <w:u w:val="none"/>
          <w:lang w:val="en-US" w:eastAsia="zh-CN"/>
        </w:rPr>
        <w:t>1号</w:t>
      </w:r>
      <w:r>
        <w:rPr>
          <w:rFonts w:hint="eastAsia" w:ascii="Times New Roman" w:hAnsi="Times New Roman" w:eastAsia="仿宋_GB2312" w:cs="Mongolian Baiti"/>
          <w:kern w:val="1"/>
          <w:sz w:val="32"/>
          <w:szCs w:val="32"/>
          <w:u w:val="none"/>
        </w:rPr>
        <w:t xml:space="preserve"> </w:t>
      </w:r>
    </w:p>
    <w:p>
      <w:pPr>
        <w:spacing w:line="520" w:lineRule="exact"/>
        <w:rPr>
          <w:rFonts w:hint="eastAsia" w:ascii="Times New Roman" w:hAnsi="Times New Roman" w:cs="Mongolian Baiti"/>
          <w:kern w:val="1"/>
          <w:sz w:val="32"/>
          <w:szCs w:val="32"/>
          <w:u w:val="none"/>
          <w:lang w:val="en-US" w:eastAsia="zh-CN"/>
        </w:rPr>
      </w:pPr>
      <w:r>
        <w:rPr>
          <w:rFonts w:hint="eastAsia" w:ascii="Times New Roman" w:hAnsi="Times New Roman" w:eastAsia="仿宋_GB2312" w:cs="Mongolian Baiti"/>
          <w:kern w:val="1"/>
          <w:sz w:val="32"/>
          <w:szCs w:val="32"/>
        </w:rPr>
        <w:t>法定代表人：</w:t>
      </w:r>
      <w:r>
        <w:rPr>
          <w:rFonts w:hint="eastAsia" w:ascii="Times New Roman" w:hAnsi="Times New Roman" w:eastAsia="仿宋_GB2312" w:cs="Mongolian Baiti"/>
          <w:kern w:val="1"/>
          <w:sz w:val="32"/>
          <w:szCs w:val="32"/>
          <w:u w:val="none"/>
        </w:rPr>
        <w:t xml:space="preserve"> </w:t>
      </w:r>
      <w:r>
        <w:rPr>
          <w:rFonts w:hint="eastAsia" w:ascii="Times New Roman" w:hAnsi="Times New Roman" w:cs="Mongolian Baiti"/>
          <w:kern w:val="1"/>
          <w:sz w:val="32"/>
          <w:szCs w:val="32"/>
          <w:u w:val="none"/>
          <w:lang w:eastAsia="zh-CN"/>
        </w:rPr>
        <w:t>江可</w:t>
      </w:r>
      <w:r>
        <w:rPr>
          <w:rFonts w:hint="eastAsia" w:ascii="Times New Roman" w:hAnsi="Times New Roman" w:eastAsia="仿宋_GB2312" w:cs="Mongolian Baiti"/>
          <w:kern w:val="1"/>
          <w:sz w:val="32"/>
          <w:szCs w:val="32"/>
          <w:u w:val="none"/>
        </w:rPr>
        <w:t xml:space="preserve">   </w:t>
      </w:r>
      <w:r>
        <w:rPr>
          <w:rFonts w:hint="eastAsia" w:ascii="Times New Roman" w:hAnsi="Times New Roman" w:cs="Mongolian Baiti"/>
          <w:kern w:val="1"/>
          <w:sz w:val="32"/>
          <w:szCs w:val="32"/>
          <w:u w:val="none"/>
          <w:lang w:eastAsia="zh-CN"/>
        </w:rPr>
        <w:t>身份证号：</w:t>
      </w:r>
      <w:r>
        <w:rPr>
          <w:rFonts w:hint="eastAsia" w:ascii="Times New Roman" w:hAnsi="Times New Roman" w:cs="Mongolian Baiti"/>
          <w:kern w:val="1"/>
          <w:sz w:val="32"/>
          <w:szCs w:val="32"/>
          <w:u w:val="none"/>
          <w:lang w:val="en-US" w:eastAsia="zh-CN"/>
        </w:rPr>
        <w:t>431023********</w:t>
      </w:r>
      <w:bookmarkStart w:id="0" w:name="_GoBack"/>
      <w:bookmarkEnd w:id="0"/>
      <w:r>
        <w:rPr>
          <w:rFonts w:hint="eastAsia" w:ascii="Times New Roman" w:hAnsi="Times New Roman" w:cs="Mongolian Baiti"/>
          <w:kern w:val="1"/>
          <w:sz w:val="32"/>
          <w:szCs w:val="32"/>
          <w:u w:val="none"/>
          <w:lang w:val="en-US" w:eastAsia="zh-CN"/>
        </w:rPr>
        <w:t>6213</w:t>
      </w:r>
    </w:p>
    <w:p>
      <w:pPr>
        <w:spacing w:line="520" w:lineRule="exact"/>
        <w:rPr>
          <w:rFonts w:hint="eastAsia" w:ascii="Times New Roman" w:hAnsi="Times New Roman" w:eastAsia="仿宋_GB2312" w:cs="仿宋"/>
          <w:color w:val="000000"/>
          <w:sz w:val="32"/>
          <w:szCs w:val="32"/>
          <w:u w:val="single"/>
        </w:rPr>
      </w:pPr>
      <w:r>
        <w:rPr>
          <w:rFonts w:hint="eastAsia" w:ascii="Times New Roman" w:hAnsi="Times New Roman" w:cs="Mongolian Baiti"/>
          <w:kern w:val="1"/>
          <w:sz w:val="32"/>
          <w:szCs w:val="32"/>
          <w:u w:val="none"/>
          <w:lang w:eastAsia="zh-CN"/>
        </w:rPr>
        <w:t>联系地址：湖南省永兴县</w:t>
      </w:r>
      <w:r>
        <w:rPr>
          <w:rFonts w:hint="eastAsia" w:ascii="Times New Roman" w:hAnsi="Times New Roman" w:cs="Mongolian Baiti"/>
          <w:kern w:val="1"/>
          <w:sz w:val="32"/>
          <w:szCs w:val="32"/>
          <w:u w:val="none"/>
          <w:lang w:val="en-US" w:eastAsia="zh-CN"/>
        </w:rPr>
        <w:t>****</w:t>
      </w:r>
      <w:r>
        <w:rPr>
          <w:rFonts w:hint="eastAsia" w:ascii="Times New Roman" w:hAnsi="Times New Roman" w:eastAsia="仿宋_GB2312" w:cs="Mongolian Baiti"/>
          <w:kern w:val="1"/>
          <w:sz w:val="32"/>
          <w:szCs w:val="32"/>
          <w:u w:val="none"/>
        </w:rPr>
        <w:t xml:space="preserve">                                                      </w:t>
      </w:r>
    </w:p>
    <w:p>
      <w:pPr>
        <w:spacing w:line="520" w:lineRule="exact"/>
        <w:ind w:firstLine="640" w:firstLineChars="200"/>
        <w:rPr>
          <w:rFonts w:hint="eastAsia" w:ascii="Times New Roman" w:hAnsi="Times New Roman" w:eastAsia="仿宋_GB2312" w:cs="仿宋"/>
          <w:bCs/>
          <w:color w:val="000000"/>
          <w:sz w:val="32"/>
          <w:szCs w:val="32"/>
          <w:u w:val="none"/>
        </w:rPr>
      </w:pPr>
      <w:r>
        <w:rPr>
          <w:rFonts w:hint="eastAsia" w:ascii="Times New Roman" w:hAnsi="Times New Roman" w:cs="仿宋"/>
          <w:color w:val="000000"/>
          <w:sz w:val="32"/>
          <w:szCs w:val="32"/>
          <w:u w:val="none"/>
          <w:lang w:val="en-US" w:eastAsia="zh-CN"/>
        </w:rPr>
        <w:t>我局于2020年12月31日对</w:t>
      </w:r>
      <w:r>
        <w:rPr>
          <w:rFonts w:hint="eastAsia" w:ascii="Times New Roman" w:hAnsi="Times New Roman" w:cs="Mongolian Baiti"/>
          <w:b w:val="0"/>
          <w:bCs w:val="0"/>
          <w:kern w:val="1"/>
          <w:sz w:val="32"/>
          <w:szCs w:val="32"/>
          <w:u w:val="none"/>
          <w:lang w:eastAsia="zh-CN"/>
        </w:rPr>
        <w:t>永兴县朝阳实验小学幼儿园食堂进行现场检查时发现当事人未依法履行进货查验义务。经批准，于</w:t>
      </w:r>
      <w:r>
        <w:rPr>
          <w:rFonts w:hint="eastAsia" w:ascii="Times New Roman" w:hAnsi="Times New Roman" w:cs="Mongolian Baiti"/>
          <w:b w:val="0"/>
          <w:bCs w:val="0"/>
          <w:kern w:val="1"/>
          <w:sz w:val="32"/>
          <w:szCs w:val="32"/>
          <w:u w:val="none"/>
          <w:lang w:val="en-US" w:eastAsia="zh-CN"/>
        </w:rPr>
        <w:t>2021年2月4日</w:t>
      </w:r>
      <w:r>
        <w:rPr>
          <w:rFonts w:hint="eastAsia" w:ascii="Times New Roman" w:hAnsi="Times New Roman" w:cs="Mongolian Baiti"/>
          <w:b w:val="0"/>
          <w:bCs w:val="0"/>
          <w:kern w:val="1"/>
          <w:sz w:val="32"/>
          <w:szCs w:val="32"/>
          <w:u w:val="none"/>
          <w:lang w:eastAsia="zh-CN"/>
        </w:rPr>
        <w:t>立案调查。</w:t>
      </w:r>
    </w:p>
    <w:p>
      <w:pPr>
        <w:spacing w:line="520" w:lineRule="exact"/>
        <w:rPr>
          <w:rFonts w:hint="eastAsia" w:ascii="Times New Roman" w:hAnsi="Times New Roman" w:eastAsia="仿宋_GB2312" w:cs="仿宋"/>
          <w:bCs/>
          <w:color w:val="000000"/>
          <w:sz w:val="32"/>
          <w:szCs w:val="32"/>
          <w:u w:val="none"/>
        </w:rPr>
      </w:pPr>
      <w:r>
        <w:rPr>
          <w:rFonts w:hint="eastAsia" w:ascii="Times New Roman" w:hAnsi="Times New Roman" w:eastAsia="仿宋_GB2312" w:cs="仿宋"/>
          <w:bCs/>
          <w:color w:val="000000"/>
          <w:sz w:val="32"/>
          <w:szCs w:val="32"/>
          <w:u w:val="none"/>
        </w:rPr>
        <w:t xml:space="preserve">    </w:t>
      </w:r>
      <w:r>
        <w:rPr>
          <w:rFonts w:hint="eastAsia" w:ascii="Times New Roman" w:hAnsi="Times New Roman" w:cs="仿宋"/>
          <w:bCs/>
          <w:color w:val="000000"/>
          <w:sz w:val="32"/>
          <w:szCs w:val="32"/>
          <w:u w:val="none"/>
          <w:lang w:eastAsia="zh-CN"/>
        </w:rPr>
        <w:t>经查明，当事人在</w:t>
      </w:r>
      <w:r>
        <w:rPr>
          <w:rFonts w:hint="eastAsia" w:ascii="Times New Roman" w:hAnsi="Times New Roman" w:cs="仿宋"/>
          <w:bCs/>
          <w:color w:val="000000"/>
          <w:sz w:val="32"/>
          <w:szCs w:val="32"/>
          <w:u w:val="none"/>
          <w:lang w:val="en-US" w:eastAsia="zh-CN"/>
        </w:rPr>
        <w:t>2020年11月9日从永兴县盐塘大米加工厂李功模处采购玉籼米（湖南天下洞庭绿海粮油有限公司生产、生产日期2020-11-06、重量750公斤）时未查验食品出厂检验合格证明文件。</w:t>
      </w:r>
      <w:r>
        <w:rPr>
          <w:rFonts w:hint="eastAsia" w:ascii="Times New Roman" w:hAnsi="Times New Roman" w:eastAsia="仿宋_GB2312" w:cs="仿宋"/>
          <w:bCs/>
          <w:color w:val="000000"/>
          <w:sz w:val="32"/>
          <w:szCs w:val="32"/>
          <w:u w:val="none"/>
        </w:rPr>
        <w:t xml:space="preserve">                                                                                                                  </w:t>
      </w:r>
    </w:p>
    <w:p>
      <w:pPr>
        <w:spacing w:line="520" w:lineRule="exact"/>
        <w:ind w:firstLine="640" w:firstLineChars="200"/>
        <w:rPr>
          <w:rFonts w:hint="eastAsia" w:ascii="Times New Roman" w:hAnsi="Times New Roman" w:eastAsia="仿宋_GB2312" w:cs="仿宋"/>
          <w:bCs/>
          <w:color w:val="000000"/>
          <w:sz w:val="32"/>
          <w:szCs w:val="32"/>
          <w:u w:val="none"/>
        </w:rPr>
      </w:pPr>
      <w:r>
        <w:rPr>
          <w:rFonts w:hint="eastAsia" w:ascii="Times New Roman" w:hAnsi="Times New Roman" w:eastAsia="仿宋_GB2312" w:cs="仿宋"/>
          <w:color w:val="000000"/>
          <w:sz w:val="32"/>
          <w:szCs w:val="32"/>
          <w:u w:val="none"/>
        </w:rPr>
        <w:t xml:space="preserve">上述事实，主要有以下证据证明：                         </w:t>
      </w:r>
      <w:r>
        <w:rPr>
          <w:rFonts w:hint="eastAsia" w:ascii="Times New Roman" w:hAnsi="Times New Roman" w:eastAsia="仿宋_GB2312" w:cs="仿宋"/>
          <w:bCs/>
          <w:color w:val="000000"/>
          <w:sz w:val="32"/>
          <w:szCs w:val="32"/>
          <w:u w:val="none"/>
        </w:rPr>
        <w:t xml:space="preserve">   </w:t>
      </w:r>
    </w:p>
    <w:p>
      <w:pPr>
        <w:numPr>
          <w:ilvl w:val="0"/>
          <w:numId w:val="0"/>
        </w:numPr>
        <w:spacing w:line="520" w:lineRule="exact"/>
        <w:ind w:firstLine="640" w:firstLineChars="200"/>
        <w:jc w:val="left"/>
        <w:rPr>
          <w:rFonts w:hint="eastAsia" w:ascii="Times New Roman" w:hAnsi="Times New Roman" w:eastAsia="仿宋_GB2312" w:cs="仿宋"/>
          <w:bCs/>
          <w:color w:val="000000"/>
          <w:sz w:val="32"/>
          <w:szCs w:val="32"/>
          <w:u w:val="single"/>
        </w:rPr>
      </w:pPr>
      <w:r>
        <w:rPr>
          <w:rFonts w:hint="eastAsia" w:ascii="Times New Roman" w:hAnsi="Times New Roman" w:cs="仿宋"/>
          <w:bCs/>
          <w:color w:val="000000"/>
          <w:sz w:val="32"/>
          <w:szCs w:val="32"/>
          <w:u w:val="none"/>
          <w:lang w:val="en-US" w:eastAsia="zh-CN"/>
        </w:rPr>
        <w:t>1.当事人提供的</w:t>
      </w:r>
      <w:r>
        <w:rPr>
          <w:rFonts w:hint="eastAsia" w:ascii="Times New Roman" w:hAnsi="Times New Roman" w:cs="Mongolian Baiti"/>
          <w:kern w:val="1"/>
          <w:sz w:val="32"/>
          <w:szCs w:val="32"/>
          <w:u w:val="none"/>
          <w:lang w:eastAsia="zh-CN"/>
        </w:rPr>
        <w:t>事业单位法人证书、食品经营许可证复印件各一份，证明当事人的主体资格。</w:t>
      </w:r>
    </w:p>
    <w:p>
      <w:pPr>
        <w:numPr>
          <w:ilvl w:val="0"/>
          <w:numId w:val="0"/>
        </w:numPr>
        <w:spacing w:line="520" w:lineRule="exact"/>
        <w:ind w:firstLine="640" w:firstLineChars="200"/>
        <w:jc w:val="both"/>
        <w:rPr>
          <w:rFonts w:hint="eastAsia" w:ascii="Times New Roman" w:hAnsi="Times New Roman" w:eastAsia="仿宋_GB2312" w:cs="仿宋"/>
          <w:bCs/>
          <w:color w:val="000000"/>
          <w:sz w:val="32"/>
          <w:szCs w:val="32"/>
          <w:u w:val="none"/>
        </w:rPr>
      </w:pPr>
      <w:r>
        <w:rPr>
          <w:rFonts w:hint="eastAsia" w:ascii="Times New Roman" w:hAnsi="Times New Roman" w:cs="仿宋"/>
          <w:bCs/>
          <w:color w:val="000000"/>
          <w:sz w:val="32"/>
          <w:szCs w:val="32"/>
          <w:u w:val="none"/>
          <w:lang w:val="en-US" w:eastAsia="zh-CN"/>
        </w:rPr>
        <w:t>2.2020年12月31日制作的《现场笔录》，证明当事人未</w:t>
      </w:r>
      <w:r>
        <w:rPr>
          <w:rFonts w:hint="eastAsia" w:ascii="Times New Roman" w:hAnsi="Times New Roman" w:cs="仿宋"/>
          <w:bCs/>
          <w:color w:val="000000"/>
          <w:sz w:val="32"/>
          <w:szCs w:val="32"/>
          <w:u w:val="none"/>
          <w:lang w:eastAsia="zh-CN"/>
        </w:rPr>
        <w:t>查验大米出厂检验合格证的事实。</w:t>
      </w:r>
    </w:p>
    <w:p>
      <w:pPr>
        <w:numPr>
          <w:ilvl w:val="0"/>
          <w:numId w:val="0"/>
        </w:numPr>
        <w:spacing w:line="520" w:lineRule="exact"/>
        <w:ind w:firstLine="640" w:firstLineChars="200"/>
        <w:jc w:val="both"/>
        <w:rPr>
          <w:rFonts w:hint="eastAsia" w:ascii="Times New Roman" w:hAnsi="Times New Roman" w:eastAsia="仿宋_GB2312" w:cs="仿宋"/>
          <w:bCs/>
          <w:color w:val="000000"/>
          <w:sz w:val="32"/>
          <w:szCs w:val="32"/>
          <w:u w:val="none"/>
        </w:rPr>
      </w:pPr>
      <w:r>
        <w:rPr>
          <w:rFonts w:hint="eastAsia" w:ascii="Times New Roman" w:hAnsi="Times New Roman" w:cs="仿宋"/>
          <w:bCs/>
          <w:color w:val="000000"/>
          <w:sz w:val="32"/>
          <w:szCs w:val="32"/>
          <w:u w:val="none"/>
          <w:lang w:val="en-US" w:eastAsia="zh-CN"/>
        </w:rPr>
        <w:t>3.</w:t>
      </w:r>
      <w:r>
        <w:rPr>
          <w:rFonts w:hint="eastAsia" w:ascii="Times New Roman" w:hAnsi="Times New Roman" w:cs="仿宋"/>
          <w:bCs/>
          <w:color w:val="000000"/>
          <w:sz w:val="32"/>
          <w:szCs w:val="32"/>
          <w:u w:val="none"/>
          <w:lang w:eastAsia="zh-CN"/>
        </w:rPr>
        <w:t>江可、李永红、李功模的《询问调查笔录》，证明食堂经营情况、采购大米经过及当时</w:t>
      </w:r>
      <w:r>
        <w:rPr>
          <w:rFonts w:hint="eastAsia" w:ascii="Times New Roman" w:hAnsi="Times New Roman" w:cs="仿宋"/>
          <w:bCs/>
          <w:color w:val="000000"/>
          <w:sz w:val="32"/>
          <w:szCs w:val="32"/>
          <w:u w:val="none"/>
          <w:lang w:val="en-US" w:eastAsia="zh-CN"/>
        </w:rPr>
        <w:t>未</w:t>
      </w:r>
      <w:r>
        <w:rPr>
          <w:rFonts w:hint="eastAsia" w:ascii="Times New Roman" w:hAnsi="Times New Roman" w:cs="仿宋"/>
          <w:bCs/>
          <w:color w:val="000000"/>
          <w:sz w:val="32"/>
          <w:szCs w:val="32"/>
          <w:u w:val="none"/>
          <w:lang w:eastAsia="zh-CN"/>
        </w:rPr>
        <w:t>查验大米出厂检验合格证的事实。</w:t>
      </w:r>
    </w:p>
    <w:p>
      <w:pPr>
        <w:spacing w:line="520" w:lineRule="exact"/>
        <w:ind w:firstLine="640" w:firstLineChars="200"/>
        <w:rPr>
          <w:rFonts w:hint="eastAsia" w:ascii="Times New Roman" w:hAnsi="Times New Roman" w:cs="仿宋"/>
          <w:color w:val="000000"/>
          <w:sz w:val="32"/>
          <w:szCs w:val="32"/>
          <w:u w:val="none"/>
          <w:lang w:eastAsia="zh-CN"/>
        </w:rPr>
      </w:pPr>
      <w:r>
        <w:rPr>
          <w:rFonts w:hint="eastAsia" w:ascii="Times New Roman" w:hAnsi="Times New Roman" w:cs="仿宋"/>
          <w:color w:val="000000"/>
          <w:sz w:val="32"/>
          <w:szCs w:val="32"/>
          <w:u w:val="none"/>
          <w:lang w:eastAsia="zh-CN"/>
        </w:rPr>
        <w:t>当事人对以上证据没有异议。我局于</w:t>
      </w:r>
      <w:r>
        <w:rPr>
          <w:rFonts w:hint="eastAsia" w:ascii="Times New Roman" w:hAnsi="Times New Roman" w:cs="仿宋"/>
          <w:color w:val="000000"/>
          <w:sz w:val="32"/>
          <w:szCs w:val="32"/>
          <w:u w:val="none"/>
          <w:lang w:val="en-US" w:eastAsia="zh-CN"/>
        </w:rPr>
        <w:t>2021年3月4日向当事人送达行政处罚告知书（永市监处告字</w:t>
      </w:r>
      <w:r>
        <w:rPr>
          <w:rFonts w:hint="eastAsia" w:ascii="Times New Roman" w:hAnsi="Times New Roman" w:eastAsia="仿宋_GB2312" w:cs="仿宋"/>
          <w:color w:val="000000"/>
          <w:sz w:val="32"/>
          <w:szCs w:val="32"/>
          <w:u w:val="none"/>
        </w:rPr>
        <w:t>〔</w:t>
      </w:r>
      <w:r>
        <w:rPr>
          <w:rFonts w:hint="eastAsia" w:ascii="Times New Roman" w:hAnsi="Times New Roman" w:cs="仿宋"/>
          <w:color w:val="000000"/>
          <w:sz w:val="32"/>
          <w:szCs w:val="32"/>
          <w:u w:val="none"/>
          <w:lang w:val="en-US" w:eastAsia="zh-CN"/>
        </w:rPr>
        <w:t>2021</w:t>
      </w:r>
      <w:r>
        <w:rPr>
          <w:rFonts w:hint="eastAsia" w:ascii="Times New Roman" w:hAnsi="Times New Roman" w:eastAsia="仿宋_GB2312" w:cs="仿宋"/>
          <w:color w:val="000000"/>
          <w:sz w:val="32"/>
          <w:szCs w:val="32"/>
          <w:u w:val="none"/>
        </w:rPr>
        <w:t>〕</w:t>
      </w:r>
      <w:r>
        <w:rPr>
          <w:rFonts w:hint="eastAsia" w:ascii="Times New Roman" w:hAnsi="Times New Roman" w:cs="仿宋"/>
          <w:color w:val="000000"/>
          <w:sz w:val="32"/>
          <w:szCs w:val="32"/>
          <w:u w:val="none"/>
          <w:lang w:val="en-US" w:eastAsia="zh-CN"/>
        </w:rPr>
        <w:t>4号）</w:t>
      </w:r>
      <w:r>
        <w:rPr>
          <w:rFonts w:hint="eastAsia" w:ascii="Times New Roman" w:hAnsi="Times New Roman" w:cs="仿宋"/>
          <w:color w:val="000000"/>
          <w:sz w:val="32"/>
          <w:szCs w:val="32"/>
          <w:u w:val="none"/>
          <w:lang w:eastAsia="zh-CN"/>
        </w:rPr>
        <w:t>，将拟作出行政处罚的事实、理由、依据、处罚内容及</w:t>
      </w:r>
      <w:r>
        <w:rPr>
          <w:rFonts w:hint="eastAsia" w:ascii="Times New Roman" w:hAnsi="Times New Roman" w:eastAsia="仿宋_GB2312" w:cs="仿宋"/>
          <w:color w:val="000000"/>
          <w:sz w:val="32"/>
          <w:szCs w:val="32"/>
          <w:u w:val="none"/>
        </w:rPr>
        <w:t>陈述、申辩</w:t>
      </w:r>
      <w:r>
        <w:rPr>
          <w:rFonts w:hint="eastAsia" w:ascii="Times New Roman" w:hAnsi="Times New Roman" w:cs="仿宋"/>
          <w:color w:val="000000"/>
          <w:sz w:val="32"/>
          <w:szCs w:val="32"/>
          <w:u w:val="none"/>
          <w:lang w:eastAsia="zh-CN"/>
        </w:rPr>
        <w:t>权利予以告知。</w:t>
      </w:r>
      <w:r>
        <w:rPr>
          <w:rFonts w:hint="eastAsia" w:ascii="Times New Roman" w:hAnsi="Times New Roman" w:eastAsia="仿宋_GB2312" w:cs="仿宋"/>
          <w:color w:val="000000"/>
          <w:sz w:val="32"/>
          <w:szCs w:val="32"/>
          <w:u w:val="none"/>
        </w:rPr>
        <w:t>当事人</w:t>
      </w:r>
      <w:r>
        <w:rPr>
          <w:rFonts w:hint="eastAsia" w:ascii="Times New Roman" w:hAnsi="Times New Roman" w:cs="仿宋"/>
          <w:color w:val="000000"/>
          <w:sz w:val="32"/>
          <w:szCs w:val="32"/>
          <w:u w:val="none"/>
          <w:lang w:eastAsia="zh-CN"/>
        </w:rPr>
        <w:t>在法定期限内未行使陈述、申辩权。</w:t>
      </w:r>
    </w:p>
    <w:p>
      <w:pPr>
        <w:spacing w:line="520" w:lineRule="exact"/>
        <w:ind w:firstLine="640" w:firstLineChars="200"/>
        <w:rPr>
          <w:rFonts w:hint="eastAsia" w:ascii="Times New Roman" w:hAnsi="Times New Roman" w:cs="仿宋"/>
          <w:bCs/>
          <w:color w:val="000000"/>
          <w:sz w:val="32"/>
          <w:szCs w:val="32"/>
          <w:u w:val="none"/>
          <w:lang w:eastAsia="zh-CN"/>
        </w:rPr>
      </w:pPr>
      <w:r>
        <w:rPr>
          <w:rFonts w:hint="eastAsia" w:ascii="Times New Roman" w:hAnsi="Times New Roman" w:cs="仿宋"/>
          <w:bCs/>
          <w:color w:val="000000"/>
          <w:sz w:val="32"/>
          <w:szCs w:val="32"/>
          <w:u w:val="none"/>
          <w:lang w:eastAsia="zh-CN"/>
        </w:rPr>
        <w:t>当事人</w:t>
      </w:r>
      <w:r>
        <w:rPr>
          <w:rFonts w:hint="eastAsia" w:ascii="Times New Roman" w:hAnsi="Times New Roman" w:cs="仿宋"/>
          <w:bCs/>
          <w:color w:val="000000"/>
          <w:sz w:val="32"/>
          <w:szCs w:val="32"/>
          <w:u w:val="none"/>
          <w:lang w:val="en-US" w:eastAsia="zh-CN"/>
        </w:rPr>
        <w:t>未</w:t>
      </w:r>
      <w:r>
        <w:rPr>
          <w:rFonts w:hint="eastAsia" w:ascii="Times New Roman" w:hAnsi="Times New Roman" w:cs="仿宋"/>
          <w:bCs/>
          <w:color w:val="000000"/>
          <w:sz w:val="32"/>
          <w:szCs w:val="32"/>
          <w:u w:val="none"/>
          <w:lang w:eastAsia="zh-CN"/>
        </w:rPr>
        <w:t>查验大米出厂检验合格证的行为违反《中华人民共和国食品安全法》第五十三条第一款的规定，构成食品经营者未查验食品出厂检验合格证的违法行为。</w:t>
      </w:r>
    </w:p>
    <w:p>
      <w:pPr>
        <w:spacing w:line="520" w:lineRule="exact"/>
        <w:ind w:firstLine="640" w:firstLineChars="200"/>
        <w:rPr>
          <w:rFonts w:hint="eastAsia" w:ascii="Times New Roman" w:hAnsi="Times New Roman" w:eastAsia="仿宋_GB2312" w:cs="仿宋"/>
          <w:bCs/>
          <w:color w:val="000000"/>
          <w:sz w:val="32"/>
          <w:szCs w:val="32"/>
          <w:u w:val="single"/>
        </w:rPr>
      </w:pPr>
      <w:r>
        <w:rPr>
          <w:rFonts w:hint="eastAsia" w:ascii="Times New Roman" w:hAnsi="Times New Roman" w:cs="仿宋"/>
          <w:bCs/>
          <w:color w:val="000000"/>
          <w:sz w:val="32"/>
          <w:szCs w:val="32"/>
          <w:u w:val="none"/>
          <w:lang w:eastAsia="zh-CN"/>
        </w:rPr>
        <w:t>我局依照《中华人民共和国行政处罚法》第二十三条、《中华人民共和国食品安全法》第一百二十六条第一款第（三）项的规定，责令当事人改正，给予当事人警告的行政处罚。</w:t>
      </w:r>
    </w:p>
    <w:p>
      <w:pPr>
        <w:spacing w:line="520" w:lineRule="exact"/>
        <w:rPr>
          <w:rFonts w:hint="eastAsia" w:ascii="Times New Roman" w:hAnsi="Times New Roman" w:eastAsia="仿宋_GB2312" w:cs="仿宋"/>
          <w:bCs/>
          <w:color w:val="000000"/>
          <w:sz w:val="32"/>
          <w:szCs w:val="32"/>
          <w:u w:val="none"/>
        </w:rPr>
      </w:pPr>
      <w:r>
        <w:rPr>
          <w:rFonts w:hint="eastAsia" w:ascii="Times New Roman" w:hAnsi="Times New Roman" w:eastAsia="仿宋_GB2312" w:cs="仿宋"/>
          <w:bCs/>
          <w:color w:val="000000"/>
          <w:sz w:val="32"/>
          <w:szCs w:val="32"/>
          <w:u w:val="none"/>
        </w:rPr>
        <w:t xml:space="preserve">    </w:t>
      </w:r>
      <w:r>
        <w:rPr>
          <w:rFonts w:hint="eastAsia" w:ascii="Times New Roman" w:hAnsi="Times New Roman" w:cs="仿宋"/>
          <w:bCs/>
          <w:color w:val="000000"/>
          <w:sz w:val="32"/>
          <w:szCs w:val="32"/>
          <w:u w:val="none"/>
          <w:lang w:eastAsia="zh-CN"/>
        </w:rPr>
        <w:t>如对本决定不服，可以在收到本决定之日起</w:t>
      </w:r>
      <w:r>
        <w:rPr>
          <w:rFonts w:hint="eastAsia" w:ascii="Times New Roman" w:hAnsi="Times New Roman" w:cs="仿宋"/>
          <w:bCs/>
          <w:color w:val="000000"/>
          <w:sz w:val="32"/>
          <w:szCs w:val="32"/>
          <w:u w:val="none"/>
          <w:lang w:val="en-US" w:eastAsia="zh-CN"/>
        </w:rPr>
        <w:t>六十日内向永兴县人民政府或者郴州市市场监督管理局申请行政复议，也可以在六个月内依法向资兴市人民法院提起行政诉讼。</w:t>
      </w:r>
      <w:r>
        <w:rPr>
          <w:rFonts w:hint="eastAsia" w:ascii="Times New Roman" w:hAnsi="Times New Roman" w:eastAsia="仿宋_GB2312" w:cs="仿宋"/>
          <w:bCs/>
          <w:color w:val="000000"/>
          <w:sz w:val="32"/>
          <w:szCs w:val="32"/>
          <w:u w:val="none"/>
        </w:rPr>
        <w:t xml:space="preserve">                                                         </w:t>
      </w:r>
    </w:p>
    <w:p>
      <w:pPr>
        <w:spacing w:line="520" w:lineRule="exact"/>
        <w:rPr>
          <w:rFonts w:hint="eastAsia" w:ascii="Times New Roman" w:hAnsi="Times New Roman" w:eastAsia="仿宋_GB2312" w:cs="仿宋"/>
          <w:bCs/>
          <w:color w:val="000000"/>
          <w:sz w:val="32"/>
          <w:szCs w:val="32"/>
          <w:u w:val="none"/>
        </w:rPr>
      </w:pPr>
      <w:r>
        <w:rPr>
          <w:rFonts w:hint="eastAsia" w:ascii="Times New Roman" w:hAnsi="Times New Roman" w:eastAsia="仿宋_GB2312" w:cs="仿宋"/>
          <w:bCs/>
          <w:color w:val="000000"/>
          <w:sz w:val="32"/>
          <w:szCs w:val="32"/>
          <w:u w:val="none"/>
        </w:rPr>
        <w:t xml:space="preserve">    </w:t>
      </w:r>
      <w:r>
        <w:rPr>
          <w:rFonts w:hint="eastAsia" w:ascii="Times New Roman" w:hAnsi="Times New Roman" w:cs="仿宋"/>
          <w:bCs/>
          <w:color w:val="000000"/>
          <w:sz w:val="32"/>
          <w:szCs w:val="32"/>
          <w:u w:val="none"/>
          <w:lang w:eastAsia="zh-CN"/>
        </w:rPr>
        <w:t>当事人对行政处罚决定不服申请行政复议或者提起行政诉讼的，行政处罚不停止执行。</w:t>
      </w:r>
      <w:r>
        <w:rPr>
          <w:rFonts w:hint="eastAsia" w:ascii="Times New Roman" w:hAnsi="Times New Roman" w:eastAsia="仿宋_GB2312" w:cs="仿宋"/>
          <w:bCs/>
          <w:color w:val="000000"/>
          <w:sz w:val="32"/>
          <w:szCs w:val="32"/>
          <w:u w:val="none"/>
        </w:rPr>
        <w:t xml:space="preserve">                                                         </w:t>
      </w:r>
    </w:p>
    <w:p>
      <w:pPr>
        <w:wordWrap w:val="0"/>
        <w:snapToGrid w:val="0"/>
        <w:spacing w:line="520" w:lineRule="exact"/>
        <w:ind w:left="5602"/>
        <w:jc w:val="right"/>
        <w:rPr>
          <w:rFonts w:hint="eastAsia" w:ascii="Times New Roman" w:hAnsi="Times New Roman" w:eastAsia="仿宋_GB2312" w:cs="仿宋"/>
          <w:color w:val="000000"/>
          <w:sz w:val="32"/>
          <w:szCs w:val="32"/>
          <w:u w:val="none"/>
        </w:rPr>
      </w:pPr>
    </w:p>
    <w:p>
      <w:pPr>
        <w:wordWrap w:val="0"/>
        <w:snapToGrid w:val="0"/>
        <w:spacing w:line="520" w:lineRule="exact"/>
        <w:ind w:firstLine="4480" w:firstLineChars="1400"/>
        <w:jc w:val="both"/>
        <w:rPr>
          <w:rFonts w:hint="eastAsia" w:ascii="Times New Roman" w:hAnsi="Times New Roman" w:eastAsia="仿宋_GB2312" w:cs="仿宋"/>
          <w:color w:val="000000"/>
          <w:sz w:val="32"/>
          <w:szCs w:val="32"/>
          <w:u w:val="none"/>
        </w:rPr>
      </w:pPr>
      <w:r>
        <w:rPr>
          <w:rFonts w:hint="eastAsia" w:ascii="Times New Roman" w:hAnsi="Times New Roman" w:cs="仿宋"/>
          <w:color w:val="000000"/>
          <w:sz w:val="32"/>
          <w:szCs w:val="32"/>
          <w:u w:val="none"/>
          <w:lang w:eastAsia="zh-CN"/>
        </w:rPr>
        <w:t>永兴县市场监督管理局</w:t>
      </w:r>
      <w:r>
        <w:rPr>
          <w:rFonts w:hint="eastAsia" w:ascii="Times New Roman" w:hAnsi="Times New Roman" w:eastAsia="仿宋_GB2312" w:cs="仿宋"/>
          <w:color w:val="000000"/>
          <w:sz w:val="32"/>
          <w:szCs w:val="32"/>
          <w:u w:val="none"/>
        </w:rPr>
        <w:t xml:space="preserve">        </w:t>
      </w:r>
      <w:r>
        <w:rPr>
          <w:rFonts w:hint="eastAsia" w:ascii="Times New Roman" w:hAnsi="Times New Roman" w:cs="仿宋"/>
          <w:color w:val="000000"/>
          <w:sz w:val="32"/>
          <w:szCs w:val="32"/>
          <w:u w:val="none"/>
          <w:lang w:val="en-US" w:eastAsia="zh-CN"/>
        </w:rPr>
        <w:t xml:space="preserve">    </w:t>
      </w:r>
      <w:r>
        <w:rPr>
          <w:rFonts w:hint="eastAsia" w:ascii="Times New Roman" w:hAnsi="Times New Roman" w:eastAsia="仿宋_GB2312" w:cs="仿宋"/>
          <w:color w:val="000000"/>
          <w:sz w:val="32"/>
          <w:szCs w:val="32"/>
          <w:u w:val="none"/>
        </w:rPr>
        <w:t xml:space="preserve">                      </w:t>
      </w:r>
      <w:r>
        <w:rPr>
          <w:rFonts w:hint="eastAsia" w:ascii="Times New Roman" w:hAnsi="Times New Roman" w:cs="仿宋"/>
          <w:color w:val="000000"/>
          <w:sz w:val="32"/>
          <w:szCs w:val="32"/>
          <w:u w:val="none"/>
          <w:lang w:val="en-US" w:eastAsia="zh-CN"/>
        </w:rPr>
        <w:t>2021</w:t>
      </w:r>
      <w:r>
        <w:rPr>
          <w:rFonts w:hint="eastAsia" w:ascii="Times New Roman" w:hAnsi="Times New Roman" w:eastAsia="仿宋_GB2312" w:cs="仿宋"/>
          <w:color w:val="000000"/>
          <w:sz w:val="32"/>
          <w:szCs w:val="32"/>
          <w:u w:val="none"/>
        </w:rPr>
        <w:t>年</w:t>
      </w:r>
      <w:r>
        <w:rPr>
          <w:rFonts w:hint="eastAsia" w:ascii="Times New Roman" w:hAnsi="Times New Roman" w:cs="仿宋"/>
          <w:color w:val="000000"/>
          <w:sz w:val="32"/>
          <w:szCs w:val="32"/>
          <w:u w:val="none"/>
          <w:lang w:val="en-US" w:eastAsia="zh-CN"/>
        </w:rPr>
        <w:t>3</w:t>
      </w:r>
      <w:r>
        <w:rPr>
          <w:rFonts w:hint="eastAsia" w:ascii="Times New Roman" w:hAnsi="Times New Roman" w:eastAsia="仿宋_GB2312" w:cs="仿宋"/>
          <w:color w:val="000000"/>
          <w:sz w:val="32"/>
          <w:szCs w:val="32"/>
          <w:u w:val="none"/>
        </w:rPr>
        <w:t>月</w:t>
      </w:r>
      <w:r>
        <w:rPr>
          <w:rFonts w:hint="eastAsia" w:ascii="Times New Roman" w:hAnsi="Times New Roman" w:cs="仿宋"/>
          <w:color w:val="000000"/>
          <w:sz w:val="32"/>
          <w:szCs w:val="32"/>
          <w:u w:val="none"/>
          <w:lang w:val="en-US" w:eastAsia="zh-CN"/>
        </w:rPr>
        <w:t>23</w:t>
      </w:r>
      <w:r>
        <w:rPr>
          <w:rFonts w:hint="eastAsia" w:ascii="Times New Roman" w:hAnsi="Times New Roman" w:eastAsia="仿宋_GB2312" w:cs="仿宋"/>
          <w:color w:val="000000"/>
          <w:sz w:val="32"/>
          <w:szCs w:val="32"/>
          <w:u w:val="none"/>
        </w:rPr>
        <w:t xml:space="preserve"> 日　 </w:t>
      </w:r>
    </w:p>
    <w:p>
      <w:pPr>
        <w:wordWrap w:val="0"/>
        <w:snapToGrid w:val="0"/>
        <w:spacing w:line="520" w:lineRule="exact"/>
        <w:ind w:firstLine="640"/>
        <w:rPr>
          <w:rFonts w:hint="eastAsia" w:ascii="Times New Roman" w:hAnsi="Times New Roman" w:eastAsia="仿宋_GB2312" w:cs="仿宋"/>
          <w:color w:val="000000"/>
          <w:sz w:val="32"/>
          <w:szCs w:val="32"/>
          <w:u w:val="none"/>
        </w:rPr>
      </w:pPr>
    </w:p>
    <w:p>
      <w:pPr>
        <w:wordWrap w:val="0"/>
        <w:snapToGrid w:val="0"/>
        <w:spacing w:line="520" w:lineRule="exact"/>
        <w:rPr>
          <w:rFonts w:hint="eastAsia" w:ascii="Times New Roman" w:hAnsi="Times New Roman" w:eastAsia="仿宋_GB2312" w:cs="仿宋"/>
          <w:color w:val="000000"/>
          <w:sz w:val="32"/>
          <w:szCs w:val="32"/>
        </w:rPr>
      </w:pPr>
      <w:r>
        <w:rPr>
          <w:rFonts w:hint="eastAsia" w:ascii="Times New Roman" w:hAnsi="Times New Roman" w:eastAsia="仿宋_GB2312" w:cs="仿宋"/>
          <w:color w:val="000000"/>
          <w:sz w:val="32"/>
          <w:szCs w:val="32"/>
        </w:rPr>
        <w:t xml:space="preserve">    </w:t>
      </w:r>
    </w:p>
    <w:p>
      <w:pPr>
        <w:wordWrap w:val="0"/>
        <w:snapToGrid w:val="0"/>
        <w:spacing w:line="520" w:lineRule="exact"/>
        <w:ind w:firstLine="645"/>
        <w:rPr>
          <w:rFonts w:hint="eastAsia" w:ascii="Times New Roman" w:hAnsi="Times New Roman" w:eastAsia="仿宋_GB2312" w:cs="仿宋"/>
          <w:bCs/>
          <w:color w:val="000000"/>
          <w:sz w:val="32"/>
          <w:szCs w:val="32"/>
        </w:rPr>
      </w:pPr>
      <w:r>
        <w:rPr>
          <w:rFonts w:hint="eastAsia" w:ascii="Times New Roman" w:hAnsi="Times New Roman" w:eastAsia="仿宋_GB2312" w:cs="仿宋"/>
          <w:b/>
          <w:bCs/>
          <w:color w:val="000000"/>
          <w:sz w:val="32"/>
          <w:szCs w:val="32"/>
        </w:rPr>
        <w:t xml:space="preserve">（本行政处罚决定信息将依法向社会进行公示）  </w:t>
      </w:r>
      <w:r>
        <w:rPr>
          <w:rFonts w:hint="eastAsia" w:ascii="Times New Roman" w:hAnsi="Times New Roman" w:eastAsia="仿宋_GB2312" w:cs="仿宋"/>
          <w:color w:val="000000"/>
          <w:sz w:val="32"/>
          <w:szCs w:val="32"/>
        </w:rPr>
        <w:t xml:space="preserve">  </w:t>
      </w:r>
    </w:p>
    <w:p>
      <w:pPr>
        <w:wordWrap w:val="0"/>
        <w:spacing w:line="520" w:lineRule="exact"/>
        <w:rPr>
          <w:rFonts w:hint="eastAsia" w:ascii="Times New Roman" w:hAnsi="Times New Roman" w:eastAsia="仿宋_GB2312" w:cs="仿宋"/>
          <w:bCs/>
          <w:color w:val="000000"/>
          <w:sz w:val="32"/>
          <w:szCs w:val="32"/>
        </w:rPr>
      </w:pPr>
      <w:r>
        <w:rPr>
          <w:rFonts w:hint="eastAsia" w:ascii="Times New Roman" w:hAnsi="Times New Roman" w:eastAsia="仿宋_GB2312"/>
          <w:sz w:val="32"/>
        </w:rPr>
        <mc:AlternateContent>
          <mc:Choice Requires="wps">
            <w:drawing>
              <wp:anchor distT="0" distB="0" distL="114300" distR="114300" simplePos="0" relativeHeight="251662336" behindDoc="0" locked="0" layoutInCell="1" allowOverlap="1">
                <wp:simplePos x="0" y="0"/>
                <wp:positionH relativeFrom="column">
                  <wp:posOffset>29210</wp:posOffset>
                </wp:positionH>
                <wp:positionV relativeFrom="paragraph">
                  <wp:posOffset>172085</wp:posOffset>
                </wp:positionV>
                <wp:extent cx="5550535" cy="635"/>
                <wp:effectExtent l="0" t="0" r="0" b="0"/>
                <wp:wrapNone/>
                <wp:docPr id="3" name="直接连接符 3"/>
                <wp:cNvGraphicFramePr/>
                <a:graphic xmlns:a="http://schemas.openxmlformats.org/drawingml/2006/main">
                  <a:graphicData uri="http://schemas.microsoft.com/office/word/2010/wordprocessingShape">
                    <wps:wsp>
                      <wps:cNvCnPr/>
                      <wps:spPr>
                        <a:xfrm>
                          <a:off x="0" y="0"/>
                          <a:ext cx="5550535" cy="635"/>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3pt;margin-top:13.55pt;height:0.05pt;width:437.05pt;z-index:251662336;mso-width-relative:page;mso-height-relative:page;" filled="f" stroked="t" coordsize="21600,21600" o:gfxdata="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zh0Z9dUAAAAHAQAADwAAAAAAAAABACAAAAAiAAAAZHJzL2Rvd25yZXYueG1sUEsBAhQA&#10;FAAAAAgAh07iQPqt7YD1AQAA5wMAAA4AAAAAAAAAAQAgAAAAJAEAAGRycy9lMm9Eb2MueG1sUEsF&#10;BgAAAAAGAAYAWQEAAIsFAAAAAA==&#10;">
                <v:fill on="f" focussize="0,0"/>
                <v:stroke weight="1.25pt" color="#000000" joinstyle="round"/>
                <v:imagedata o:title=""/>
                <o:lock v:ext="edit" aspectratio="f"/>
              </v:line>
            </w:pict>
          </mc:Fallback>
        </mc:AlternateContent>
      </w:r>
    </w:p>
    <w:p>
      <w:pPr>
        <w:wordWrap w:val="0"/>
        <w:spacing w:line="520" w:lineRule="exact"/>
        <w:rPr>
          <w:rFonts w:hint="eastAsia" w:ascii="Times New Roman" w:hAnsi="Times New Roman" w:eastAsia="仿宋_GB2312" w:cs="仿宋"/>
          <w:color w:val="000000"/>
          <w:sz w:val="32"/>
          <w:szCs w:val="32"/>
        </w:rPr>
      </w:pPr>
      <w:r>
        <w:rPr>
          <w:rFonts w:hint="eastAsia" w:ascii="Times New Roman" w:hAnsi="Times New Roman" w:eastAsia="仿宋_GB2312" w:cs="仿宋"/>
          <w:bCs/>
          <w:color w:val="000000"/>
          <w:sz w:val="32"/>
          <w:szCs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20807045</wp:posOffset>
                </wp:positionV>
                <wp:extent cx="5762625" cy="1270"/>
                <wp:effectExtent l="0" t="0" r="0" b="0"/>
                <wp:wrapNone/>
                <wp:docPr id="2" name="直接连接符 2"/>
                <wp:cNvGraphicFramePr/>
                <a:graphic xmlns:a="http://schemas.openxmlformats.org/drawingml/2006/main">
                  <a:graphicData uri="http://schemas.microsoft.com/office/word/2010/wordprocessingShape">
                    <wps:wsp>
                      <wps:cNvCnPr/>
                      <wps:spPr>
                        <a:xfrm>
                          <a:off x="0" y="0"/>
                          <a:ext cx="5762625" cy="1270"/>
                        </a:xfrm>
                        <a:prstGeom prst="line">
                          <a:avLst/>
                        </a:prstGeom>
                        <a:ln w="9360" cap="sq"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1638.35pt;height:0.1pt;width:453.75pt;z-index:251661312;mso-width-relative:page;mso-height-relative:page;" filled="f" stroked="t" coordsize="21600,21600" o:gfxdata="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L7/OR1wAAAAoBAAAPAAAAAAAAAAEAIAAAACIAAABkcnMvZG93bnJldi54bWxQ&#10;SwECFAAUAAAACACHTuJAjccNXfgBAADlAwAADgAAAAAAAAABACAAAAAmAQAAZHJzL2Uyb0RvYy54&#10;bWxQSwUGAAAAAAYABgBZAQAAkAUAAAAA&#10;">
                <v:fill on="f" focussize="0,0"/>
                <v:stroke weight="0.737007874015748pt" color="#000000" joinstyle="round" endcap="square"/>
                <v:imagedata o:title=""/>
                <o:lock v:ext="edit" aspectratio="f"/>
              </v:line>
            </w:pict>
          </mc:Fallback>
        </mc:AlternateContent>
      </w:r>
      <w:r>
        <w:rPr>
          <w:rFonts w:hint="eastAsia" w:ascii="Times New Roman" w:hAnsi="Times New Roman" w:eastAsia="仿宋_GB2312" w:cs="仿宋"/>
          <w:color w:val="000000"/>
          <w:sz w:val="32"/>
          <w:szCs w:val="32"/>
        </w:rPr>
        <w:t>本文书一式</w:t>
      </w:r>
      <w:r>
        <w:rPr>
          <w:rFonts w:hint="eastAsia" w:ascii="Times New Roman" w:hAnsi="Times New Roman" w:cs="仿宋"/>
          <w:color w:val="000000"/>
          <w:sz w:val="32"/>
          <w:szCs w:val="32"/>
          <w:u w:val="none"/>
          <w:lang w:eastAsia="zh-CN"/>
        </w:rPr>
        <w:t>三</w:t>
      </w:r>
      <w:r>
        <w:rPr>
          <w:rFonts w:hint="eastAsia" w:ascii="Times New Roman" w:hAnsi="Times New Roman" w:eastAsia="仿宋_GB2312" w:cs="仿宋"/>
          <w:color w:val="000000"/>
          <w:sz w:val="32"/>
          <w:szCs w:val="32"/>
          <w:u w:val="none"/>
        </w:rPr>
        <w:t>份，</w:t>
      </w:r>
      <w:r>
        <w:rPr>
          <w:rFonts w:hint="eastAsia" w:ascii="Times New Roman" w:hAnsi="Times New Roman" w:cs="仿宋"/>
          <w:color w:val="000000"/>
          <w:sz w:val="32"/>
          <w:szCs w:val="32"/>
          <w:u w:val="none"/>
          <w:lang w:eastAsia="zh-CN"/>
        </w:rPr>
        <w:t>一</w:t>
      </w:r>
      <w:r>
        <w:rPr>
          <w:rFonts w:hint="eastAsia" w:ascii="Times New Roman" w:hAnsi="Times New Roman" w:eastAsia="仿宋_GB2312" w:cs="仿宋"/>
          <w:color w:val="000000"/>
          <w:sz w:val="32"/>
          <w:szCs w:val="32"/>
          <w:u w:val="none"/>
        </w:rPr>
        <w:t>份送达，一份归档，</w:t>
      </w:r>
      <w:r>
        <w:rPr>
          <w:rFonts w:hint="eastAsia" w:ascii="Times New Roman" w:hAnsi="Times New Roman" w:cs="仿宋"/>
          <w:color w:val="000000"/>
          <w:sz w:val="32"/>
          <w:szCs w:val="32"/>
          <w:u w:val="none"/>
          <w:lang w:eastAsia="zh-CN"/>
        </w:rPr>
        <w:t>一份办案机构留存</w:t>
      </w:r>
      <w:r>
        <w:rPr>
          <w:rFonts w:hint="eastAsia" w:ascii="Times New Roman" w:hAnsi="Times New Roman" w:eastAsia="仿宋_GB2312" w:cs="仿宋"/>
          <w:color w:val="000000"/>
          <w:sz w:val="32"/>
          <w:szCs w:val="32"/>
        </w:rPr>
        <w:t>。</w:t>
      </w:r>
    </w:p>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微软雅黑"/>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Mongolian Baiti">
    <w:panose1 w:val="03000500000000000000"/>
    <w:charset w:val="00"/>
    <w:family w:val="script"/>
    <w:pitch w:val="default"/>
    <w:sig w:usb0="80000023" w:usb1="00000000" w:usb2="0002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仿宋_GB2312"/>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2</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2"/>
                      <w:rPr>
                        <w:rFonts w:hint="eastAsia" w:eastAsia="仿宋_GB2312"/>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2</w:t>
                    </w:r>
                    <w:r>
                      <w:rPr>
                        <w:rFonts w:hint="eastAsia"/>
                        <w:lang w:eastAsia="zh-CN"/>
                      </w:rPr>
                      <w:fldChar w:fldCharType="end"/>
                    </w:r>
                    <w:r>
                      <w:rPr>
                        <w:rFonts w:hint="eastAsia"/>
                        <w:lang w:eastAsia="zh-CN"/>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E9299D"/>
    <w:rsid w:val="04CB7818"/>
    <w:rsid w:val="0DE9299D"/>
    <w:rsid w:val="0F0A77A9"/>
    <w:rsid w:val="18D6168B"/>
    <w:rsid w:val="2C5352E0"/>
    <w:rsid w:val="32291884"/>
    <w:rsid w:val="39EA6194"/>
    <w:rsid w:val="4EC5550B"/>
    <w:rsid w:val="57386156"/>
    <w:rsid w:val="58B51987"/>
    <w:rsid w:val="5B0A7A07"/>
    <w:rsid w:val="69884662"/>
    <w:rsid w:val="6DC83EFC"/>
    <w:rsid w:val="6F5036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2021-03-23T01:59:00Z</dcterms:created>
  <dc:creator>嗫嚅者</dc:creator>
  <cp:lastModifiedBy>Administrator</cp:lastModifiedBy>
  <cp:lastPrinted>2021-03-24T00:06:00Z</cp:lastPrinted>
  <dcterms:modified xsi:type="dcterms:W3CDTF">2021-04-20T06:59:21Z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3E26A6B0756A4ADC95D2FB2E14507620</vt:lpwstr>
  </property>
</Properties>
</file>