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900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3"/>
        <w:gridCol w:w="1011"/>
        <w:gridCol w:w="1166"/>
        <w:gridCol w:w="981"/>
        <w:gridCol w:w="889"/>
        <w:gridCol w:w="1057"/>
        <w:gridCol w:w="986"/>
        <w:gridCol w:w="986"/>
        <w:gridCol w:w="703"/>
        <w:gridCol w:w="67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90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8"/>
                <w:szCs w:val="4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8"/>
                <w:szCs w:val="48"/>
                <w:u w:val="none"/>
                <w:lang w:val="en-US" w:eastAsia="zh-CN" w:bidi="ar"/>
              </w:rPr>
              <w:t>2022年农村环境整治绩效目标自评表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" w:hRule="atLeast"/>
        </w:trPr>
        <w:tc>
          <w:tcPr>
            <w:tcW w:w="90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16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23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永兴县农村环境整治项目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项目负责人及联系电话</w:t>
            </w:r>
          </w:p>
        </w:tc>
        <w:tc>
          <w:tcPr>
            <w:tcW w:w="41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23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永兴县农业农村局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实施单位</w:t>
            </w:r>
          </w:p>
        </w:tc>
        <w:tc>
          <w:tcPr>
            <w:tcW w:w="41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永兴县乡村振兴办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60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资金情况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（万元）</w:t>
            </w:r>
          </w:p>
        </w:tc>
        <w:tc>
          <w:tcPr>
            <w:tcW w:w="231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年度资金总额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全年预算数（A）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全年执行数（B）</w:t>
            </w:r>
          </w:p>
        </w:tc>
        <w:tc>
          <w:tcPr>
            <w:tcW w:w="1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分值</w:t>
            </w:r>
          </w:p>
        </w:tc>
        <w:tc>
          <w:tcPr>
            <w:tcW w:w="14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执行率（B/A）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0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1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1789.13</w:t>
            </w:r>
          </w:p>
        </w:tc>
        <w:tc>
          <w:tcPr>
            <w:tcW w:w="1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4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60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其中：本年财政拨款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1789.13</w:t>
            </w:r>
          </w:p>
        </w:tc>
        <w:tc>
          <w:tcPr>
            <w:tcW w:w="1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60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其他资金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总体目标</w:t>
            </w:r>
          </w:p>
        </w:tc>
        <w:tc>
          <w:tcPr>
            <w:tcW w:w="0" w:type="auto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年度目标任务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4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1.新（改）建农村户厕2700座。2.创建县级美丽乡村16个、市、省级美丽乡村、精品村3个。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3.保障全县246个村（社区）日常环境卫生整治保洁工作。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4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年度目标完成情况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45" w:type="dxa"/>
            <w:gridSpan w:val="9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1.新（改）建农村户厕3269座。2.创建县级美丽乡村个、市、省级美丽乡村、精品村27个。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3.保障全县246个村（社区）日常环境卫生整治保洁工作。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45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0" w:hRule="atLeast"/>
        </w:trPr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绩效指标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一级指标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19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分值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年度指标值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全年实际值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得分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未完成原因及拟采取的改进措施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产出指标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(50分)</w:t>
            </w:r>
          </w:p>
        </w:tc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19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新（改）建卫生厕所(座）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2700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创建美丽乡村（个）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质量指标</w:t>
            </w:r>
          </w:p>
        </w:tc>
        <w:tc>
          <w:tcPr>
            <w:tcW w:w="19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项目验收合格率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100%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时效指标</w:t>
            </w:r>
          </w:p>
        </w:tc>
        <w:tc>
          <w:tcPr>
            <w:tcW w:w="19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工作完成及时率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100%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成本指标</w:t>
            </w:r>
          </w:p>
        </w:tc>
        <w:tc>
          <w:tcPr>
            <w:tcW w:w="19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投入资金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1789.13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效益指标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（30分）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经济效益指标</w:t>
            </w:r>
          </w:p>
        </w:tc>
        <w:tc>
          <w:tcPr>
            <w:tcW w:w="19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社会资本投入（万元）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2" w:hRule="atLeast"/>
        </w:trPr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社会效益指标</w:t>
            </w:r>
          </w:p>
        </w:tc>
        <w:tc>
          <w:tcPr>
            <w:tcW w:w="19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新增宜居宜业村庄（个）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生态效益指标</w:t>
            </w:r>
          </w:p>
        </w:tc>
        <w:tc>
          <w:tcPr>
            <w:tcW w:w="19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新增绿化面积（平方米）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≧15000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可持续影响指标</w:t>
            </w:r>
          </w:p>
        </w:tc>
        <w:tc>
          <w:tcPr>
            <w:tcW w:w="19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项目使用年限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20年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</w:trPr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满意度指标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（10分）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服务对象满意度指标</w:t>
            </w:r>
          </w:p>
        </w:tc>
        <w:tc>
          <w:tcPr>
            <w:tcW w:w="19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群众满意度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≥95%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481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总分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spacing w:line="560" w:lineRule="exact"/>
        <w:rPr>
          <w:rFonts w:hint="eastAsia" w:ascii="黑体" w:hAnsi="宋体" w:eastAsia="黑体" w:cs="宋体"/>
          <w:kern w:val="0"/>
          <w:szCs w:val="32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page" w:x="9082" w:y="15"/>
      <w:rPr>
        <w:rStyle w:val="9"/>
        <w:rFonts w:hint="eastAsia" w:ascii="Times New Roman" w:hAnsi="Times New Roman" w:cs="Times New Roman"/>
        <w:sz w:val="28"/>
        <w:szCs w:val="28"/>
      </w:rPr>
    </w:pPr>
    <w:r>
      <w:rPr>
        <w:rStyle w:val="9"/>
        <w:rFonts w:hint="eastAsia" w:ascii="Times New Roman" w:hAnsi="Times New Roman" w:cs="Times New Roman"/>
        <w:sz w:val="28"/>
        <w:szCs w:val="28"/>
      </w:rPr>
      <w:t>—</w:t>
    </w:r>
    <w:r>
      <w:rPr>
        <w:rFonts w:ascii="Times New Roman" w:hAnsi="Times New Roman" w:cs="Times New Roman"/>
        <w:sz w:val="28"/>
        <w:szCs w:val="28"/>
      </w:rPr>
      <w:fldChar w:fldCharType="begin"/>
    </w:r>
    <w:r>
      <w:rPr>
        <w:rStyle w:val="9"/>
        <w:rFonts w:ascii="Times New Roman" w:hAnsi="Times New Roman" w:cs="Times New Roman"/>
        <w:sz w:val="28"/>
        <w:szCs w:val="28"/>
      </w:rPr>
      <w:instrText xml:space="preserve">PAGE  </w:instrText>
    </w:r>
    <w:r>
      <w:rPr>
        <w:rFonts w:ascii="Times New Roman" w:hAnsi="Times New Roman" w:cs="Times New Roman"/>
        <w:sz w:val="28"/>
        <w:szCs w:val="28"/>
      </w:rPr>
      <w:fldChar w:fldCharType="separate"/>
    </w:r>
    <w:r>
      <w:rPr>
        <w:rStyle w:val="9"/>
        <w:rFonts w:ascii="Times New Roman" w:hAnsi="Times New Roman" w:cs="Times New Roman"/>
        <w:sz w:val="28"/>
        <w:szCs w:val="28"/>
      </w:rPr>
      <w:t>3</w:t>
    </w:r>
    <w:r>
      <w:rPr>
        <w:rFonts w:ascii="Times New Roman" w:hAnsi="Times New Roman" w:cs="Times New Roman"/>
        <w:sz w:val="28"/>
        <w:szCs w:val="28"/>
      </w:rPr>
      <w:fldChar w:fldCharType="end"/>
    </w:r>
    <w:r>
      <w:rPr>
        <w:rStyle w:val="9"/>
        <w:rFonts w:hint="eastAsia" w:ascii="Times New Roman" w:hAnsi="Times New Roman" w:cs="Times New Roman"/>
        <w:sz w:val="28"/>
        <w:szCs w:val="28"/>
      </w:rPr>
      <w:t>—</w:t>
    </w:r>
  </w:p>
  <w:p>
    <w:pPr>
      <w:pStyle w:val="5"/>
      <w:ind w:right="360" w:firstLine="360"/>
      <w:rPr>
        <w:rFonts w:ascii="Times New Roman" w:hAnsi="Times New Roman" w:cs="Times New Roma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Y3NGY4ZDQzYzk3YmQ4NGVkZmZmYTk4YTE4NzY5ODAifQ=="/>
  </w:docVars>
  <w:rsids>
    <w:rsidRoot w:val="67BF456A"/>
    <w:rsid w:val="01204AB9"/>
    <w:rsid w:val="088455A4"/>
    <w:rsid w:val="17CA26E9"/>
    <w:rsid w:val="1B7B20F9"/>
    <w:rsid w:val="1EF33837"/>
    <w:rsid w:val="39C205A4"/>
    <w:rsid w:val="48A136C6"/>
    <w:rsid w:val="67BF456A"/>
    <w:rsid w:val="6A665773"/>
    <w:rsid w:val="6B2A5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220" w:beforeLines="0" w:beforeAutospacing="0" w:after="210" w:afterLines="0" w:afterAutospacing="0" w:line="600" w:lineRule="exact"/>
      <w:ind w:leftChars="200"/>
      <w:outlineLvl w:val="0"/>
    </w:pPr>
    <w:rPr>
      <w:rFonts w:ascii="Calibri" w:hAnsi="Calibri" w:eastAsia="黑体" w:cs="Times New Roman"/>
      <w:b/>
      <w:kern w:val="44"/>
      <w:sz w:val="32"/>
    </w:rPr>
  </w:style>
  <w:style w:type="paragraph" w:styleId="3">
    <w:name w:val="heading 2"/>
    <w:basedOn w:val="1"/>
    <w:next w:val="1"/>
    <w:link w:val="1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楷体_GB2312"/>
      <w:b/>
      <w:sz w:val="32"/>
      <w:szCs w:val="22"/>
    </w:rPr>
  </w:style>
  <w:style w:type="paragraph" w:styleId="4">
    <w:name w:val="heading 3"/>
    <w:basedOn w:val="1"/>
    <w:next w:val="1"/>
    <w:link w:val="10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rFonts w:eastAsia="仿宋" w:asciiTheme="minorAscii" w:hAnsiTheme="minorAscii"/>
      <w:b/>
      <w:sz w:val="32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仿宋_GB2312" w:cs="Times New Roman"/>
      <w:kern w:val="2"/>
      <w:sz w:val="18"/>
      <w:szCs w:val="18"/>
      <w:lang w:val="en-US" w:eastAsia="zh-CN" w:bidi="ar-SA"/>
    </w:rPr>
  </w:style>
  <w:style w:type="paragraph" w:styleId="6">
    <w:name w:val="header"/>
    <w:uiPriority w:val="0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仿宋_GB2312" w:cs="Times New Roman"/>
      <w:kern w:val="2"/>
      <w:sz w:val="18"/>
      <w:szCs w:val="18"/>
      <w:lang w:val="en-US" w:eastAsia="zh-CN" w:bidi="ar-SA"/>
    </w:rPr>
  </w:style>
  <w:style w:type="character" w:styleId="9">
    <w:name w:val="page number"/>
    <w:uiPriority w:val="0"/>
  </w:style>
  <w:style w:type="character" w:customStyle="1" w:styleId="10">
    <w:name w:val="标题 3 Char"/>
    <w:link w:val="4"/>
    <w:qFormat/>
    <w:uiPriority w:val="0"/>
    <w:rPr>
      <w:rFonts w:eastAsia="仿宋" w:asciiTheme="minorAscii" w:hAnsiTheme="minorAscii"/>
      <w:b/>
      <w:sz w:val="32"/>
    </w:rPr>
  </w:style>
  <w:style w:type="character" w:customStyle="1" w:styleId="11">
    <w:name w:val="标题 2 Char"/>
    <w:link w:val="3"/>
    <w:qFormat/>
    <w:uiPriority w:val="0"/>
    <w:rPr>
      <w:rFonts w:ascii="Arial" w:hAnsi="Arial" w:eastAsia="楷体_GB2312"/>
      <w:b/>
      <w:sz w:val="3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2023-11-06T07:59:00Z</dcterms:created>
  <dc:creator>南雉</dc:creator>
  <cp:lastModifiedBy>南雉</cp:lastModifiedBy>
  <dcterms:modified xsi:type="dcterms:W3CDTF">2023-11-06T07:59:12Z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116DB3B0FF0240CFB4816E8CEF3EC5E9_11</vt:lpwstr>
  </property>
</Properties>
</file>