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附件2：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96" w:tblpY="587"/>
        <w:tblOverlap w:val="never"/>
        <w:tblW w:w="87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025"/>
        <w:gridCol w:w="3555"/>
        <w:gridCol w:w="2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永兴县2023年寒假校外教育培训机构白名单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永兴县丹诗歌舞蹈培训学校有限公司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永兴县便江镇沙子江路175号二楼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永兴县高智艺术培训学校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永兴县便江街道办事处永康路23号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永兴县红舞鞋艺术培训学校有限公司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永兴县马田镇解放路174号(农村信用社对面）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永兴县花儿书法培训学校有限公司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便江街道沙子江路99号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永兴县华彩艺术培训有限公司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永兴县便江街道人民西路（东方花园3栋4号门面）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永兴县华雅艺术培训学校有限公司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湖南省郴州市永兴县便江街道园丁路214号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永兴县话筒星播音主持培训学校有限公司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永兴县步步高四楼4F8商铺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永兴县九八零美术培训学校有限公司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永兴县便江街道大桥路大成广场四楼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永兴县乐奇机器人编程培训学校有限公司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便江街道园丁路130号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编程、机器人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永兴县黎明练字童画培训学校有限公司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沙子江路68号（朝阳小学对面）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永兴县奇点艺术培训学校有限公司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永兴县便江街道县正街县正国际三楼319商铺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永兴县启潇培训学校有限公司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便江街道县正街县正国际二楼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声乐、美术、书法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永兴县山枫艺谷培训学校有限公司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永兴县便江街道人民路商业街73号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永兴县神墨培训学校有限公司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永兴县便江街道沙子江路215号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美术、书法、珠心算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永兴县声朗音乐培训学校有限公司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园丁路75号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声乐、钢琴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永兴县天作培训学校有限公司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永兴县马田镇和平商贸区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舞蹈、美术、书法、口才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永兴县文达培训学校有限公司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永兴县便江街道永康路丰尚国际小区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书法、口才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永兴县舞动空间艺术培训学校有限公司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永兴县便江街道西正街2号县正国际三楼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永兴县舞林汇艺术培训学校有限公司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便江街道沙子江路142号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永兴县湘壹培训学校有限公司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永兴县便江街道干劲路广电大厦三楼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跆拳道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永兴县小桔灯培训学校有限公司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永兴县便江街道园丁路242号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书法、口才、编程、机器人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永兴县艺启舞蹈艺术培训学校有限公司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永兴县便江街道沙子江路38号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永兴县艺雅艺术培训学校有限公司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永兴县便江街道跃进路大成广场三楼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永兴县忆触记发培训学校有限公司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永兴县便江街道人民路步行一街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永兴县优创智能培训学校有限公司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永兴县便江街道园丁路B区240号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编程、机器人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永兴县雨耕艺术培训学校有限公司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便江街道园丁路36号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永兴县云之溪书画培训学校有限公司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便江街道戴家东街41-43号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永兴县智趣培训学校有限公司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永兴县便江街道人民东路250号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书法、珠心算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永兴县紫微艺术培训学校有限公司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永兴县马田镇和平路锦绣华城二楼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永兴县紫舞艺术培训学校有限公司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永兴县马田镇四居委会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17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YjA3NDZmZmQyZDVhM2YxNmMyOTkwMDQ2ZDkyNDIifQ=="/>
  </w:docVars>
  <w:rsids>
    <w:rsidRoot w:val="00000000"/>
    <w:rsid w:val="181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2024-01-18T09:02:37Z</dcterms:created>
  <dc:creator>Administrator</dc:creator>
  <cp:lastModifiedBy>葛洛丽亚</cp:lastModifiedBy>
  <dcterms:modified xsi:type="dcterms:W3CDTF">2024-01-18T09:03:17Z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EC14F55D96BF4614BA9B59BEB7FD5631_12</vt:lpwstr>
  </property>
</Properties>
</file>